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7F3" w:rsidRPr="00FE0E12" w:rsidRDefault="007457F3" w:rsidP="00E568F1">
      <w:pPr>
        <w:pStyle w:val="Heading3"/>
        <w:jc w:val="both"/>
        <w:rPr>
          <w:i w:val="0"/>
          <w:sz w:val="24"/>
          <w:szCs w:val="24"/>
          <w:lang w:val="ro-RO"/>
        </w:rPr>
      </w:pPr>
      <w:bookmarkStart w:id="0" w:name="_GoBack"/>
      <w:bookmarkEnd w:id="0"/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</w:p>
    <w:p w:rsidR="0039403D" w:rsidRPr="00FE0E12" w:rsidRDefault="0039403D" w:rsidP="0039403D">
      <w:pPr>
        <w:pStyle w:val="Heading3"/>
        <w:jc w:val="both"/>
        <w:rPr>
          <w:i w:val="0"/>
          <w:sz w:val="24"/>
          <w:szCs w:val="24"/>
          <w:lang w:val="ro-RO"/>
        </w:rPr>
      </w:pPr>
      <w:r w:rsidRPr="00FE0E12">
        <w:rPr>
          <w:i w:val="0"/>
          <w:sz w:val="24"/>
          <w:szCs w:val="24"/>
          <w:lang w:val="ro-RO"/>
        </w:rPr>
        <w:t>MUNICIPIUL BUCURE</w:t>
      </w:r>
      <w:r w:rsidR="00DD7BE3" w:rsidRPr="00FE0E12">
        <w:rPr>
          <w:i w:val="0"/>
          <w:sz w:val="24"/>
          <w:szCs w:val="24"/>
          <w:lang w:val="ro-RO"/>
        </w:rPr>
        <w:t>Ş</w:t>
      </w:r>
      <w:r w:rsidRPr="00FE0E12">
        <w:rPr>
          <w:i w:val="0"/>
          <w:sz w:val="24"/>
          <w:szCs w:val="24"/>
          <w:lang w:val="ro-RO"/>
        </w:rPr>
        <w:t>TI</w:t>
      </w:r>
      <w:r w:rsidRPr="00FE0E12">
        <w:rPr>
          <w:i w:val="0"/>
          <w:sz w:val="24"/>
          <w:szCs w:val="24"/>
          <w:lang w:val="ro-RO"/>
        </w:rPr>
        <w:tab/>
        <w:t xml:space="preserve">                                 </w:t>
      </w:r>
      <w:r w:rsidR="00303849">
        <w:rPr>
          <w:i w:val="0"/>
          <w:sz w:val="24"/>
          <w:szCs w:val="24"/>
          <w:lang w:val="ro-RO"/>
        </w:rPr>
        <w:t xml:space="preserve">                                        PROIECT</w:t>
      </w:r>
      <w:r w:rsidRPr="00FE0E12">
        <w:rPr>
          <w:i w:val="0"/>
          <w:sz w:val="24"/>
          <w:szCs w:val="24"/>
          <w:lang w:val="ro-RO"/>
        </w:rPr>
        <w:t xml:space="preserve">           </w:t>
      </w:r>
      <w:r w:rsidR="00A62BA3" w:rsidRPr="00FE0E12">
        <w:rPr>
          <w:i w:val="0"/>
          <w:sz w:val="24"/>
          <w:szCs w:val="24"/>
          <w:lang w:val="ro-RO"/>
        </w:rPr>
        <w:t xml:space="preserve">              </w:t>
      </w:r>
      <w:r w:rsidRPr="00FE0E12">
        <w:rPr>
          <w:i w:val="0"/>
          <w:sz w:val="24"/>
          <w:szCs w:val="24"/>
          <w:lang w:val="ro-RO"/>
        </w:rPr>
        <w:t xml:space="preserve"> </w:t>
      </w:r>
    </w:p>
    <w:p w:rsidR="0039403D" w:rsidRPr="00FE0E12" w:rsidRDefault="0039403D" w:rsidP="0039403D">
      <w:pPr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CONSILIUL LOCAL AL SECTORULUI 1</w:t>
      </w:r>
      <w:r w:rsidRPr="00FE0E12">
        <w:rPr>
          <w:b/>
          <w:sz w:val="24"/>
          <w:szCs w:val="24"/>
          <w:lang w:val="ro-RO"/>
        </w:rPr>
        <w:tab/>
        <w:t xml:space="preserve">    </w:t>
      </w:r>
    </w:p>
    <w:p w:rsidR="0039403D" w:rsidRPr="00E27255" w:rsidRDefault="0039403D" w:rsidP="0039403D">
      <w:pPr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9403D" w:rsidRPr="00FE0E12" w:rsidRDefault="0039403D" w:rsidP="00E61F0E">
      <w:pPr>
        <w:jc w:val="center"/>
        <w:rPr>
          <w:b/>
          <w:i/>
          <w:sz w:val="24"/>
          <w:szCs w:val="24"/>
        </w:rPr>
      </w:pPr>
      <w:r w:rsidRPr="00FE0E12">
        <w:rPr>
          <w:b/>
          <w:i/>
          <w:sz w:val="24"/>
          <w:szCs w:val="24"/>
        </w:rPr>
        <w:t>HOT</w:t>
      </w:r>
      <w:r w:rsidR="00A62BA3" w:rsidRPr="00FE0E12">
        <w:rPr>
          <w:b/>
          <w:i/>
          <w:sz w:val="24"/>
          <w:szCs w:val="24"/>
        </w:rPr>
        <w:t>Ă</w:t>
      </w:r>
      <w:r w:rsidRPr="00FE0E12">
        <w:rPr>
          <w:b/>
          <w:i/>
          <w:sz w:val="24"/>
          <w:szCs w:val="24"/>
        </w:rPr>
        <w:t>R</w:t>
      </w:r>
      <w:r w:rsidR="00A62BA3" w:rsidRPr="00FE0E12">
        <w:rPr>
          <w:b/>
          <w:i/>
          <w:sz w:val="24"/>
          <w:szCs w:val="24"/>
        </w:rPr>
        <w:t>Â</w:t>
      </w:r>
      <w:r w:rsidRPr="00FE0E12">
        <w:rPr>
          <w:b/>
          <w:i/>
          <w:sz w:val="24"/>
          <w:szCs w:val="24"/>
        </w:rPr>
        <w:t>RE</w:t>
      </w:r>
    </w:p>
    <w:p w:rsidR="00877346" w:rsidRPr="00FE0E12" w:rsidRDefault="005828C7" w:rsidP="00E25F93">
      <w:pPr>
        <w:jc w:val="center"/>
        <w:rPr>
          <w:b/>
          <w:i/>
          <w:sz w:val="24"/>
          <w:szCs w:val="24"/>
          <w:lang w:val="ro-RO"/>
        </w:rPr>
      </w:pPr>
      <w:proofErr w:type="spellStart"/>
      <w:r w:rsidRPr="00FE0E12">
        <w:rPr>
          <w:b/>
          <w:i/>
          <w:sz w:val="24"/>
          <w:szCs w:val="24"/>
        </w:rPr>
        <w:t>prin</w:t>
      </w:r>
      <w:proofErr w:type="spellEnd"/>
      <w:r w:rsidRPr="00FE0E12">
        <w:rPr>
          <w:b/>
          <w:i/>
          <w:sz w:val="24"/>
          <w:szCs w:val="24"/>
        </w:rPr>
        <w:t xml:space="preserve"> care se </w:t>
      </w:r>
      <w:proofErr w:type="spellStart"/>
      <w:r w:rsidRPr="00FE0E12">
        <w:rPr>
          <w:b/>
          <w:i/>
          <w:sz w:val="24"/>
          <w:szCs w:val="24"/>
        </w:rPr>
        <w:t>solici</w:t>
      </w:r>
      <w:proofErr w:type="spellEnd"/>
      <w:r w:rsidRPr="00FE0E12">
        <w:rPr>
          <w:b/>
          <w:i/>
          <w:sz w:val="24"/>
          <w:szCs w:val="24"/>
          <w:lang w:val="ro-RO"/>
        </w:rPr>
        <w:t xml:space="preserve">tă </w:t>
      </w:r>
      <w:r w:rsidR="00BB0B41">
        <w:rPr>
          <w:b/>
          <w:i/>
          <w:sz w:val="24"/>
          <w:szCs w:val="24"/>
          <w:lang w:val="ro-RO"/>
        </w:rPr>
        <w:t xml:space="preserve"> </w:t>
      </w:r>
      <w:r w:rsidR="00014B81">
        <w:rPr>
          <w:b/>
          <w:i/>
          <w:sz w:val="24"/>
          <w:szCs w:val="24"/>
          <w:lang w:val="ro-RO"/>
        </w:rPr>
        <w:t xml:space="preserve">Statului </w:t>
      </w:r>
      <w:r w:rsidR="00C37107">
        <w:rPr>
          <w:b/>
          <w:i/>
          <w:sz w:val="24"/>
          <w:szCs w:val="24"/>
          <w:lang w:val="ro-RO"/>
        </w:rPr>
        <w:t xml:space="preserve">Român prin Ministerul Finanţelor </w:t>
      </w:r>
      <w:r w:rsidRPr="00FE0E12">
        <w:rPr>
          <w:b/>
          <w:i/>
          <w:sz w:val="24"/>
          <w:szCs w:val="24"/>
          <w:lang w:val="ro-RO"/>
        </w:rPr>
        <w:t>Pub</w:t>
      </w:r>
      <w:r w:rsidR="00622420" w:rsidRPr="00FE0E12">
        <w:rPr>
          <w:b/>
          <w:i/>
          <w:sz w:val="24"/>
          <w:szCs w:val="24"/>
          <w:lang w:val="ro-RO"/>
        </w:rPr>
        <w:t>l</w:t>
      </w:r>
      <w:r w:rsidR="00C37107">
        <w:rPr>
          <w:b/>
          <w:i/>
          <w:sz w:val="24"/>
          <w:szCs w:val="24"/>
          <w:lang w:val="ro-RO"/>
        </w:rPr>
        <w:t xml:space="preserve">ice </w:t>
      </w:r>
      <w:r w:rsidR="002D6E78" w:rsidRPr="00FE0E12">
        <w:rPr>
          <w:b/>
          <w:i/>
          <w:sz w:val="24"/>
          <w:szCs w:val="24"/>
          <w:lang w:val="ro-RO"/>
        </w:rPr>
        <w:t>– Agenţia Naţională de Administrare Fiscală</w:t>
      </w:r>
      <w:r w:rsidRPr="00FE0E12">
        <w:rPr>
          <w:b/>
          <w:i/>
          <w:sz w:val="24"/>
          <w:szCs w:val="24"/>
          <w:lang w:val="ro-RO"/>
        </w:rPr>
        <w:t xml:space="preserve"> transmiterea în domeniul public al Municipiului Bucureşti şi administrarea Consiliului Local al Sectorului 1 a</w:t>
      </w:r>
      <w:r w:rsidR="00AF2678" w:rsidRPr="00FE0E12">
        <w:rPr>
          <w:b/>
          <w:i/>
          <w:sz w:val="24"/>
          <w:szCs w:val="24"/>
          <w:lang w:val="ro-RO"/>
        </w:rPr>
        <w:t xml:space="preserve"> </w:t>
      </w:r>
      <w:r w:rsidR="006F49DC" w:rsidRPr="00FE0E12">
        <w:rPr>
          <w:b/>
          <w:i/>
          <w:sz w:val="24"/>
          <w:szCs w:val="24"/>
          <w:lang w:val="ro-RO"/>
        </w:rPr>
        <w:t>unui bun imobil</w:t>
      </w:r>
    </w:p>
    <w:p w:rsidR="00201A46" w:rsidRPr="00FE0E12" w:rsidRDefault="00201A46" w:rsidP="0019542F">
      <w:pPr>
        <w:jc w:val="both"/>
        <w:rPr>
          <w:i/>
          <w:sz w:val="24"/>
          <w:szCs w:val="24"/>
          <w:lang w:val="ro-RO"/>
        </w:rPr>
      </w:pPr>
    </w:p>
    <w:p w:rsidR="0039403D" w:rsidRDefault="0039403D" w:rsidP="009B4653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 xml:space="preserve">Văzând </w:t>
      </w:r>
      <w:r w:rsidR="0056382B" w:rsidRPr="00FE0E12">
        <w:rPr>
          <w:sz w:val="24"/>
          <w:szCs w:val="24"/>
          <w:lang w:val="ro-RO"/>
        </w:rPr>
        <w:t>e</w:t>
      </w:r>
      <w:r w:rsidRPr="00FE0E12">
        <w:rPr>
          <w:sz w:val="24"/>
          <w:szCs w:val="24"/>
          <w:lang w:val="ro-RO"/>
        </w:rPr>
        <w:t>xpunerea de motive a Primarului Sectoru</w:t>
      </w:r>
      <w:r w:rsidR="0019542F" w:rsidRPr="00FE0E12">
        <w:rPr>
          <w:sz w:val="24"/>
          <w:szCs w:val="24"/>
          <w:lang w:val="ro-RO"/>
        </w:rPr>
        <w:t>l</w:t>
      </w:r>
      <w:r w:rsidR="009B4653" w:rsidRPr="00FE0E12">
        <w:rPr>
          <w:sz w:val="24"/>
          <w:szCs w:val="24"/>
          <w:lang w:val="ro-RO"/>
        </w:rPr>
        <w:t>ui 1 al Municipiului Bucureşti</w:t>
      </w:r>
      <w:r w:rsidR="00A62BA3" w:rsidRPr="00FE0E12">
        <w:rPr>
          <w:sz w:val="24"/>
          <w:szCs w:val="24"/>
          <w:lang w:val="ro-RO"/>
        </w:rPr>
        <w:t xml:space="preserve">, </w:t>
      </w:r>
      <w:r w:rsidR="00C226D3">
        <w:rPr>
          <w:sz w:val="24"/>
          <w:szCs w:val="24"/>
          <w:lang w:val="ro-RO"/>
        </w:rPr>
        <w:t xml:space="preserve">Raportul Comisiei numită prin Dispoziţia Primarului Sectorului 1 nr. 2537/03.07.2017, </w:t>
      </w:r>
      <w:r w:rsidR="00A62BA3" w:rsidRPr="00FE0E12">
        <w:rPr>
          <w:sz w:val="24"/>
          <w:szCs w:val="24"/>
          <w:lang w:val="ro-RO"/>
        </w:rPr>
        <w:t>precum</w:t>
      </w:r>
      <w:r w:rsidR="009B4653" w:rsidRPr="00FE0E12">
        <w:rPr>
          <w:sz w:val="24"/>
          <w:szCs w:val="24"/>
          <w:lang w:val="ro-RO"/>
        </w:rPr>
        <w:t xml:space="preserve"> ş</w:t>
      </w:r>
      <w:r w:rsidR="0019542F" w:rsidRPr="00FE0E12">
        <w:rPr>
          <w:sz w:val="24"/>
          <w:szCs w:val="24"/>
          <w:lang w:val="ro-RO"/>
        </w:rPr>
        <w:t xml:space="preserve">i </w:t>
      </w:r>
      <w:r w:rsidR="0089062D" w:rsidRPr="00FE0E12">
        <w:rPr>
          <w:sz w:val="24"/>
          <w:szCs w:val="24"/>
          <w:lang w:val="ro-RO"/>
        </w:rPr>
        <w:t>r</w:t>
      </w:r>
      <w:r w:rsidRPr="00FE0E12">
        <w:rPr>
          <w:sz w:val="24"/>
          <w:szCs w:val="24"/>
          <w:lang w:val="ro-RO"/>
        </w:rPr>
        <w:t xml:space="preserve">aportul de specialitate </w:t>
      </w:r>
      <w:r w:rsidR="00A62BA3" w:rsidRPr="00FE0E12">
        <w:rPr>
          <w:sz w:val="24"/>
          <w:szCs w:val="24"/>
          <w:lang w:val="ro-RO"/>
        </w:rPr>
        <w:t>întocmit de</w:t>
      </w:r>
      <w:r w:rsidRPr="00FE0E12">
        <w:rPr>
          <w:sz w:val="24"/>
          <w:szCs w:val="24"/>
          <w:lang w:val="ro-RO"/>
        </w:rPr>
        <w:t xml:space="preserve"> </w:t>
      </w:r>
      <w:r w:rsidR="005828C7" w:rsidRPr="00FE0E12">
        <w:rPr>
          <w:sz w:val="24"/>
          <w:szCs w:val="24"/>
          <w:lang w:val="ro-RO"/>
        </w:rPr>
        <w:t xml:space="preserve">către </w:t>
      </w:r>
      <w:proofErr w:type="spellStart"/>
      <w:r w:rsidR="00C226D3">
        <w:rPr>
          <w:sz w:val="24"/>
          <w:szCs w:val="24"/>
        </w:rPr>
        <w:t>Dircţia</w:t>
      </w:r>
      <w:proofErr w:type="spellEnd"/>
      <w:r w:rsidR="00C226D3">
        <w:rPr>
          <w:sz w:val="24"/>
          <w:szCs w:val="24"/>
        </w:rPr>
        <w:t xml:space="preserve"> </w:t>
      </w:r>
      <w:proofErr w:type="spellStart"/>
      <w:r w:rsidR="00C226D3">
        <w:rPr>
          <w:sz w:val="24"/>
          <w:szCs w:val="24"/>
        </w:rPr>
        <w:t>Juridică</w:t>
      </w:r>
      <w:proofErr w:type="spellEnd"/>
      <w:r w:rsidR="00C226D3">
        <w:rPr>
          <w:sz w:val="24"/>
          <w:szCs w:val="24"/>
        </w:rPr>
        <w:t xml:space="preserve"> </w:t>
      </w:r>
      <w:r w:rsidR="00E61F0E" w:rsidRPr="00FE0E12">
        <w:rPr>
          <w:sz w:val="24"/>
          <w:szCs w:val="24"/>
        </w:rPr>
        <w:t>din</w:t>
      </w:r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cadrul</w:t>
      </w:r>
      <w:proofErr w:type="spellEnd"/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aparatului</w:t>
      </w:r>
      <w:proofErr w:type="spellEnd"/>
      <w:r w:rsidR="00952C75" w:rsidRPr="00FE0E12">
        <w:rPr>
          <w:sz w:val="24"/>
          <w:szCs w:val="24"/>
        </w:rPr>
        <w:t xml:space="preserve"> de </w:t>
      </w:r>
      <w:proofErr w:type="spellStart"/>
      <w:r w:rsidR="00952C75" w:rsidRPr="00FE0E12">
        <w:rPr>
          <w:sz w:val="24"/>
          <w:szCs w:val="24"/>
        </w:rPr>
        <w:t>specialitate</w:t>
      </w:r>
      <w:proofErr w:type="spellEnd"/>
      <w:r w:rsidR="00952C75" w:rsidRPr="00FE0E12">
        <w:rPr>
          <w:sz w:val="24"/>
          <w:szCs w:val="24"/>
        </w:rPr>
        <w:t xml:space="preserve"> al </w:t>
      </w:r>
      <w:proofErr w:type="spellStart"/>
      <w:r w:rsidR="00952C75" w:rsidRPr="00FE0E12">
        <w:rPr>
          <w:sz w:val="24"/>
          <w:szCs w:val="24"/>
        </w:rPr>
        <w:t>Primarului</w:t>
      </w:r>
      <w:proofErr w:type="spellEnd"/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Sectorului</w:t>
      </w:r>
      <w:proofErr w:type="spellEnd"/>
      <w:r w:rsidR="00952C75" w:rsidRPr="00FE0E12">
        <w:rPr>
          <w:sz w:val="24"/>
          <w:szCs w:val="24"/>
        </w:rPr>
        <w:t xml:space="preserve"> 1</w:t>
      </w:r>
      <w:r w:rsidR="00E61F0E" w:rsidRPr="00FE0E12">
        <w:rPr>
          <w:sz w:val="24"/>
          <w:szCs w:val="24"/>
        </w:rPr>
        <w:t xml:space="preserve"> </w:t>
      </w:r>
      <w:r w:rsidRPr="00FE0E12">
        <w:rPr>
          <w:sz w:val="24"/>
          <w:szCs w:val="24"/>
          <w:lang w:val="ro-RO"/>
        </w:rPr>
        <w:t>;</w:t>
      </w:r>
    </w:p>
    <w:p w:rsidR="00E64C61" w:rsidRPr="00FE0E12" w:rsidRDefault="00286F34" w:rsidP="0039403D">
      <w:pPr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ab/>
      </w:r>
      <w:r w:rsidR="00024267" w:rsidRPr="00FE0E12">
        <w:rPr>
          <w:sz w:val="24"/>
          <w:szCs w:val="24"/>
          <w:lang w:val="ro-RO"/>
        </w:rPr>
        <w:t xml:space="preserve">Conform </w:t>
      </w:r>
      <w:r w:rsidR="00E64C61" w:rsidRPr="00FE0E12">
        <w:rPr>
          <w:sz w:val="24"/>
          <w:szCs w:val="24"/>
          <w:lang w:val="ro-RO"/>
        </w:rPr>
        <w:t>prevederil</w:t>
      </w:r>
      <w:r w:rsidR="00024267" w:rsidRPr="00FE0E12">
        <w:rPr>
          <w:sz w:val="24"/>
          <w:szCs w:val="24"/>
          <w:lang w:val="ro-RO"/>
        </w:rPr>
        <w:t>or</w:t>
      </w:r>
      <w:r w:rsidR="009C2897" w:rsidRPr="00FE0E12">
        <w:rPr>
          <w:sz w:val="24"/>
          <w:szCs w:val="24"/>
          <w:lang w:val="ro-RO"/>
        </w:rPr>
        <w:t xml:space="preserve"> art. 9 din</w:t>
      </w:r>
      <w:r w:rsidR="00E64C61" w:rsidRPr="00FE0E12">
        <w:rPr>
          <w:sz w:val="24"/>
          <w:szCs w:val="24"/>
          <w:lang w:val="ro-RO"/>
        </w:rPr>
        <w:t xml:space="preserve"> Leg</w:t>
      </w:r>
      <w:r w:rsidR="009C2897" w:rsidRPr="00FE0E12">
        <w:rPr>
          <w:sz w:val="24"/>
          <w:szCs w:val="24"/>
          <w:lang w:val="ro-RO"/>
        </w:rPr>
        <w:t>ea</w:t>
      </w:r>
      <w:r w:rsidR="00E64C61" w:rsidRPr="00FE0E12">
        <w:rPr>
          <w:sz w:val="24"/>
          <w:szCs w:val="24"/>
          <w:lang w:val="ro-RO"/>
        </w:rPr>
        <w:t xml:space="preserve"> </w:t>
      </w:r>
      <w:r w:rsidR="00A62BA3" w:rsidRPr="00FE0E12">
        <w:rPr>
          <w:sz w:val="24"/>
          <w:szCs w:val="24"/>
          <w:lang w:val="ro-RO"/>
        </w:rPr>
        <w:t>nr.</w:t>
      </w:r>
      <w:r w:rsidR="002D29FD" w:rsidRPr="00FE0E12">
        <w:rPr>
          <w:sz w:val="24"/>
          <w:szCs w:val="24"/>
          <w:lang w:val="ro-RO"/>
        </w:rPr>
        <w:t xml:space="preserve"> </w:t>
      </w:r>
      <w:r w:rsidR="0073344F" w:rsidRPr="00FE0E12">
        <w:rPr>
          <w:sz w:val="24"/>
          <w:szCs w:val="24"/>
          <w:lang w:val="ro-RO"/>
        </w:rPr>
        <w:t>24/2000 privind normele de tehnic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 legislativ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 pentru elaborarea actelor normative, republicat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>, cu modific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rile </w:t>
      </w:r>
      <w:r w:rsidR="009B4653" w:rsidRPr="00FE0E12">
        <w:rPr>
          <w:sz w:val="24"/>
          <w:szCs w:val="24"/>
          <w:lang w:val="ro-RO"/>
        </w:rPr>
        <w:t>şi completă</w:t>
      </w:r>
      <w:r w:rsidR="0073344F" w:rsidRPr="00FE0E12">
        <w:rPr>
          <w:sz w:val="24"/>
          <w:szCs w:val="24"/>
          <w:lang w:val="ro-RO"/>
        </w:rPr>
        <w:t>rile ulterioare;</w:t>
      </w:r>
    </w:p>
    <w:p w:rsidR="004F3F21" w:rsidRPr="004F3F21" w:rsidRDefault="007A6065" w:rsidP="004F3F21">
      <w:pPr>
        <w:jc w:val="both"/>
        <w:rPr>
          <w:rFonts w:ascii="Arial" w:hAnsi="Arial" w:cs="Arial"/>
          <w:b/>
          <w:bCs/>
          <w:color w:val="000000"/>
          <w:sz w:val="32"/>
          <w:szCs w:val="32"/>
        </w:rPr>
      </w:pPr>
      <w:r w:rsidRPr="00FE0E12">
        <w:rPr>
          <w:sz w:val="24"/>
          <w:szCs w:val="24"/>
          <w:lang w:val="ro-RO"/>
        </w:rPr>
        <w:tab/>
        <w:t>Potrivit preved</w:t>
      </w:r>
      <w:r w:rsidR="00DD2688">
        <w:rPr>
          <w:sz w:val="24"/>
          <w:szCs w:val="24"/>
          <w:lang w:val="ro-RO"/>
        </w:rPr>
        <w:t>erilor</w:t>
      </w:r>
      <w:r w:rsidR="004F3F21">
        <w:rPr>
          <w:sz w:val="24"/>
          <w:szCs w:val="24"/>
          <w:lang w:val="ro-RO"/>
        </w:rPr>
        <w:t xml:space="preserve"> </w:t>
      </w:r>
      <w:r w:rsidR="008948DD">
        <w:rPr>
          <w:sz w:val="24"/>
          <w:szCs w:val="24"/>
          <w:lang w:val="ro-RO"/>
        </w:rPr>
        <w:t>Legii</w:t>
      </w:r>
      <w:r w:rsidR="004F3F21" w:rsidRPr="004F3F21">
        <w:rPr>
          <w:sz w:val="24"/>
          <w:szCs w:val="24"/>
          <w:lang w:val="ro-RO"/>
        </w:rPr>
        <w:t xml:space="preserve"> nr. 213/1998 privind bunurile proprietate publică</w:t>
      </w:r>
      <w:r w:rsidR="004F3F21">
        <w:rPr>
          <w:sz w:val="24"/>
          <w:szCs w:val="24"/>
          <w:lang w:val="ro-RO"/>
        </w:rPr>
        <w:t xml:space="preserve">, </w:t>
      </w:r>
      <w:r w:rsidR="00014B81">
        <w:rPr>
          <w:sz w:val="24"/>
          <w:szCs w:val="24"/>
          <w:lang w:val="ro-RO"/>
        </w:rPr>
        <w:t>cu modificările şi completările ulterioare,</w:t>
      </w:r>
      <w:r w:rsidR="004F3F21" w:rsidRPr="004F3F21">
        <w:rPr>
          <w:rFonts w:ascii="Arial" w:hAnsi="Arial" w:cs="Arial"/>
          <w:b/>
          <w:bCs/>
          <w:color w:val="000000"/>
          <w:sz w:val="32"/>
          <w:szCs w:val="32"/>
        </w:rPr>
        <w:t xml:space="preserve">  </w:t>
      </w:r>
    </w:p>
    <w:p w:rsidR="005828C7" w:rsidRDefault="005828C7" w:rsidP="00DD2688">
      <w:pPr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ab/>
        <w:t xml:space="preserve">În conformitate cu prevederile art. 175 din </w:t>
      </w:r>
      <w:r w:rsidR="00DD2688">
        <w:rPr>
          <w:sz w:val="24"/>
          <w:szCs w:val="24"/>
          <w:lang w:val="ro-RO"/>
        </w:rPr>
        <w:t xml:space="preserve"> </w:t>
      </w:r>
      <w:r w:rsidR="00DD2688" w:rsidRPr="00DD2688">
        <w:rPr>
          <w:sz w:val="24"/>
          <w:szCs w:val="24"/>
          <w:lang w:val="ro-RO"/>
        </w:rPr>
        <w:t>Legea nr. 207/2015 priv</w:t>
      </w:r>
      <w:r w:rsidR="00DD2688">
        <w:rPr>
          <w:sz w:val="24"/>
          <w:szCs w:val="24"/>
          <w:lang w:val="ro-RO"/>
        </w:rPr>
        <w:t xml:space="preserve">ind Codul de procedură fiscală, </w:t>
      </w:r>
      <w:r w:rsidRPr="00FE0E12">
        <w:rPr>
          <w:sz w:val="24"/>
          <w:szCs w:val="24"/>
          <w:lang w:val="ro-RO"/>
        </w:rPr>
        <w:t>cu modificările şi completările ulterioare;</w:t>
      </w:r>
    </w:p>
    <w:p w:rsidR="00C37107" w:rsidRPr="00FE0E12" w:rsidRDefault="00C37107" w:rsidP="0039403D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 xml:space="preserve">Ţinând seama de Decizia nr. 130/29.11.2004 şi procesul verbal de trecere în proprietatea publică, nr. 47929/130/07.12.2004, </w:t>
      </w:r>
    </w:p>
    <w:p w:rsidR="00B21B5C" w:rsidRPr="00FE0E12" w:rsidRDefault="00FB2F34" w:rsidP="00B21B5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>Î</w:t>
      </w:r>
      <w:r w:rsidR="00B21B5C" w:rsidRPr="00FE0E12">
        <w:rPr>
          <w:sz w:val="24"/>
          <w:szCs w:val="24"/>
          <w:lang w:val="ro-RO"/>
        </w:rPr>
        <w:t>n temeiul art</w:t>
      </w:r>
      <w:r w:rsidR="00A62BA3" w:rsidRPr="00FE0E12">
        <w:rPr>
          <w:sz w:val="24"/>
          <w:szCs w:val="24"/>
          <w:lang w:val="ro-RO"/>
        </w:rPr>
        <w:t>.</w:t>
      </w:r>
      <w:r w:rsidR="00B21B5C" w:rsidRPr="00FE0E12">
        <w:rPr>
          <w:sz w:val="24"/>
          <w:szCs w:val="24"/>
          <w:lang w:val="ro-RO"/>
        </w:rPr>
        <w:t xml:space="preserve"> 45</w:t>
      </w:r>
      <w:r w:rsidR="00E25F93" w:rsidRPr="00FE0E12">
        <w:rPr>
          <w:sz w:val="24"/>
          <w:szCs w:val="24"/>
          <w:lang w:val="ro-RO"/>
        </w:rPr>
        <w:t xml:space="preserve"> alin.(3</w:t>
      </w:r>
      <w:r w:rsidR="00B21B5C" w:rsidRPr="00FE0E12">
        <w:rPr>
          <w:sz w:val="24"/>
          <w:szCs w:val="24"/>
          <w:lang w:val="ro-RO"/>
        </w:rPr>
        <w:t>), art.80, art.81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alin.(1) </w:t>
      </w:r>
      <w:r w:rsidR="000C282F" w:rsidRPr="00FE0E12">
        <w:rPr>
          <w:sz w:val="24"/>
          <w:szCs w:val="24"/>
          <w:lang w:val="ro-RO"/>
        </w:rPr>
        <w:t>ş</w:t>
      </w:r>
      <w:r w:rsidR="00B21B5C" w:rsidRPr="00FE0E12">
        <w:rPr>
          <w:sz w:val="24"/>
          <w:szCs w:val="24"/>
          <w:lang w:val="ro-RO"/>
        </w:rPr>
        <w:t>i art.115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alin.</w:t>
      </w:r>
      <w:r w:rsidR="00731339" w:rsidRPr="00FE0E12">
        <w:rPr>
          <w:sz w:val="24"/>
          <w:szCs w:val="24"/>
          <w:lang w:val="ro-RO"/>
        </w:rPr>
        <w:t>(</w:t>
      </w:r>
      <w:r w:rsidR="00B21B5C" w:rsidRPr="00FE0E12">
        <w:rPr>
          <w:sz w:val="24"/>
          <w:szCs w:val="24"/>
          <w:lang w:val="ro-RO"/>
        </w:rPr>
        <w:t>1</w:t>
      </w:r>
      <w:r w:rsidR="00731339" w:rsidRPr="00FE0E12">
        <w:rPr>
          <w:sz w:val="24"/>
          <w:szCs w:val="24"/>
          <w:lang w:val="ro-RO"/>
        </w:rPr>
        <w:t>)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lit.</w:t>
      </w:r>
      <w:r w:rsidR="00A62BA3" w:rsidRPr="00FE0E12">
        <w:rPr>
          <w:sz w:val="24"/>
          <w:szCs w:val="24"/>
          <w:lang w:val="ro-RO"/>
        </w:rPr>
        <w:t>”</w:t>
      </w:r>
      <w:r w:rsidR="00B21B5C" w:rsidRPr="00FE0E12">
        <w:rPr>
          <w:sz w:val="24"/>
          <w:szCs w:val="24"/>
          <w:lang w:val="ro-RO"/>
        </w:rPr>
        <w:t>b</w:t>
      </w:r>
      <w:r w:rsidR="00A62BA3" w:rsidRPr="00FE0E12">
        <w:rPr>
          <w:sz w:val="24"/>
          <w:szCs w:val="24"/>
          <w:lang w:val="ro-RO"/>
        </w:rPr>
        <w:t>”</w:t>
      </w:r>
      <w:r w:rsidR="00B21B5C" w:rsidRPr="00FE0E12">
        <w:rPr>
          <w:sz w:val="24"/>
          <w:szCs w:val="24"/>
          <w:lang w:val="ro-RO"/>
        </w:rPr>
        <w:t xml:space="preserve"> din Legea </w:t>
      </w:r>
      <w:r w:rsidR="002C0694" w:rsidRPr="00FE0E12">
        <w:rPr>
          <w:sz w:val="24"/>
          <w:szCs w:val="24"/>
          <w:lang w:val="ro-RO"/>
        </w:rPr>
        <w:t xml:space="preserve">                            </w:t>
      </w:r>
      <w:r w:rsidR="00B21B5C" w:rsidRPr="00FE0E12">
        <w:rPr>
          <w:sz w:val="24"/>
          <w:szCs w:val="24"/>
          <w:lang w:val="ro-RO"/>
        </w:rPr>
        <w:t>nr. 215/2001 a administra</w:t>
      </w:r>
      <w:r w:rsidR="000C282F" w:rsidRPr="00FE0E12">
        <w:rPr>
          <w:sz w:val="24"/>
          <w:szCs w:val="24"/>
          <w:lang w:val="ro-RO"/>
        </w:rPr>
        <w:t>ţ</w:t>
      </w:r>
      <w:r w:rsidR="00102F44" w:rsidRPr="00FE0E12">
        <w:rPr>
          <w:sz w:val="24"/>
          <w:szCs w:val="24"/>
          <w:lang w:val="ro-RO"/>
        </w:rPr>
        <w:t>iei publice locale, republicată</w:t>
      </w:r>
      <w:r w:rsidR="00B21B5C" w:rsidRPr="00FE0E12">
        <w:rPr>
          <w:sz w:val="24"/>
          <w:szCs w:val="24"/>
          <w:lang w:val="ro-RO"/>
        </w:rPr>
        <w:t>, cu modific</w:t>
      </w:r>
      <w:r w:rsidR="00102F44" w:rsidRPr="00FE0E12">
        <w:rPr>
          <w:sz w:val="24"/>
          <w:szCs w:val="24"/>
          <w:lang w:val="ro-RO"/>
        </w:rPr>
        <w:t>ă</w:t>
      </w:r>
      <w:r w:rsidR="00B21B5C" w:rsidRPr="00FE0E12">
        <w:rPr>
          <w:sz w:val="24"/>
          <w:szCs w:val="24"/>
          <w:lang w:val="ro-RO"/>
        </w:rPr>
        <w:t>ri</w:t>
      </w:r>
      <w:r w:rsidR="00102F44" w:rsidRPr="00FE0E12">
        <w:rPr>
          <w:sz w:val="24"/>
          <w:szCs w:val="24"/>
          <w:lang w:val="ro-RO"/>
        </w:rPr>
        <w:t>le şi completă</w:t>
      </w:r>
      <w:r w:rsidR="00B21B5C" w:rsidRPr="00FE0E12">
        <w:rPr>
          <w:sz w:val="24"/>
          <w:szCs w:val="24"/>
          <w:lang w:val="ro-RO"/>
        </w:rPr>
        <w:t>rile ulterioare;</w:t>
      </w:r>
    </w:p>
    <w:p w:rsidR="0039403D" w:rsidRPr="00FE0E12" w:rsidRDefault="0039403D" w:rsidP="0039403D">
      <w:pPr>
        <w:jc w:val="both"/>
        <w:rPr>
          <w:sz w:val="24"/>
          <w:szCs w:val="24"/>
          <w:lang w:val="ro-RO"/>
        </w:rPr>
      </w:pPr>
    </w:p>
    <w:p w:rsidR="0039403D" w:rsidRPr="00FE0E12" w:rsidRDefault="004D1DFF" w:rsidP="004D1DFF">
      <w:pPr>
        <w:jc w:val="center"/>
        <w:rPr>
          <w:b/>
          <w:sz w:val="24"/>
          <w:szCs w:val="24"/>
        </w:rPr>
      </w:pPr>
      <w:r w:rsidRPr="00FE0E12">
        <w:rPr>
          <w:b/>
          <w:sz w:val="24"/>
          <w:szCs w:val="24"/>
        </w:rPr>
        <w:t>CONSILIUL LOCAL AL SECTORULUI 1</w:t>
      </w:r>
    </w:p>
    <w:p w:rsidR="0039403D" w:rsidRPr="00FE0E12" w:rsidRDefault="0039403D" w:rsidP="004D1DFF">
      <w:pPr>
        <w:jc w:val="center"/>
        <w:rPr>
          <w:b/>
          <w:sz w:val="24"/>
          <w:szCs w:val="24"/>
        </w:rPr>
      </w:pPr>
      <w:r w:rsidRPr="00FE0E12">
        <w:rPr>
          <w:b/>
          <w:sz w:val="24"/>
          <w:szCs w:val="24"/>
        </w:rPr>
        <w:t>HOT</w:t>
      </w:r>
      <w:r w:rsidR="00A97E44" w:rsidRPr="00FE0E12">
        <w:rPr>
          <w:b/>
          <w:sz w:val="24"/>
          <w:szCs w:val="24"/>
        </w:rPr>
        <w:t>Ă</w:t>
      </w:r>
      <w:r w:rsidRPr="00FE0E12">
        <w:rPr>
          <w:b/>
          <w:sz w:val="24"/>
          <w:szCs w:val="24"/>
        </w:rPr>
        <w:t>R</w:t>
      </w:r>
      <w:r w:rsidR="00A97E44" w:rsidRPr="00FE0E12">
        <w:rPr>
          <w:b/>
          <w:sz w:val="24"/>
          <w:szCs w:val="24"/>
        </w:rPr>
        <w:t>Ă</w:t>
      </w:r>
      <w:r w:rsidR="00DB5DB1" w:rsidRPr="00FE0E12">
        <w:rPr>
          <w:b/>
          <w:sz w:val="24"/>
          <w:szCs w:val="24"/>
        </w:rPr>
        <w:t>Ş</w:t>
      </w:r>
      <w:r w:rsidRPr="00FE0E12">
        <w:rPr>
          <w:b/>
          <w:sz w:val="24"/>
          <w:szCs w:val="24"/>
        </w:rPr>
        <w:t>TE:</w:t>
      </w:r>
    </w:p>
    <w:p w:rsidR="0039403D" w:rsidRPr="00FE0E12" w:rsidRDefault="0039403D" w:rsidP="0039403D">
      <w:pPr>
        <w:jc w:val="both"/>
        <w:rPr>
          <w:b/>
          <w:sz w:val="24"/>
          <w:szCs w:val="24"/>
          <w:lang w:val="ro-RO"/>
        </w:rPr>
      </w:pPr>
    </w:p>
    <w:p w:rsidR="00C77C67" w:rsidRDefault="00A62BA3" w:rsidP="00003E0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Art.</w:t>
      </w:r>
      <w:r w:rsidR="00DB5DB1" w:rsidRPr="00FE0E12">
        <w:rPr>
          <w:b/>
          <w:sz w:val="24"/>
          <w:szCs w:val="24"/>
          <w:lang w:val="ro-RO"/>
        </w:rPr>
        <w:t xml:space="preserve"> </w:t>
      </w:r>
      <w:r w:rsidR="00BE32FF" w:rsidRPr="00FE0E12">
        <w:rPr>
          <w:b/>
          <w:sz w:val="24"/>
          <w:szCs w:val="24"/>
          <w:lang w:val="ro-RO"/>
        </w:rPr>
        <w:t>1.</w:t>
      </w:r>
      <w:r w:rsidR="00DB5DB1" w:rsidRPr="00FE0E12">
        <w:rPr>
          <w:b/>
          <w:sz w:val="24"/>
          <w:szCs w:val="24"/>
          <w:lang w:val="ro-RO"/>
        </w:rPr>
        <w:t xml:space="preserve"> </w:t>
      </w:r>
      <w:r w:rsidR="00BE32FF" w:rsidRPr="00FE0E12">
        <w:rPr>
          <w:b/>
          <w:sz w:val="24"/>
          <w:szCs w:val="24"/>
          <w:lang w:val="ro-RO"/>
        </w:rPr>
        <w:t xml:space="preserve"> </w:t>
      </w:r>
      <w:r w:rsidR="00AB79FE" w:rsidRPr="00FE0E12">
        <w:rPr>
          <w:sz w:val="24"/>
          <w:szCs w:val="24"/>
          <w:lang w:val="ro-RO"/>
        </w:rPr>
        <w:t xml:space="preserve">Se </w:t>
      </w:r>
      <w:r w:rsidR="00247E99" w:rsidRPr="00FE0E12">
        <w:rPr>
          <w:sz w:val="24"/>
          <w:szCs w:val="24"/>
          <w:lang w:val="ro-RO"/>
        </w:rPr>
        <w:t xml:space="preserve">solicită </w:t>
      </w:r>
      <w:r w:rsidR="002D6E78">
        <w:rPr>
          <w:sz w:val="24"/>
          <w:szCs w:val="24"/>
          <w:lang w:val="ro-RO"/>
        </w:rPr>
        <w:t xml:space="preserve">Statului Român prin Ministerul </w:t>
      </w:r>
      <w:r w:rsidR="00C37107">
        <w:rPr>
          <w:sz w:val="24"/>
          <w:szCs w:val="24"/>
          <w:lang w:val="ro-RO"/>
        </w:rPr>
        <w:t xml:space="preserve"> Finanţelor Publice </w:t>
      </w:r>
      <w:r w:rsidR="002D6E78" w:rsidRPr="00FE0E12">
        <w:rPr>
          <w:b/>
          <w:i/>
          <w:sz w:val="24"/>
          <w:szCs w:val="24"/>
          <w:lang w:val="ro-RO"/>
        </w:rPr>
        <w:t xml:space="preserve">– </w:t>
      </w:r>
      <w:r w:rsidR="002D6E78" w:rsidRPr="002D6E78">
        <w:rPr>
          <w:sz w:val="24"/>
          <w:szCs w:val="24"/>
          <w:lang w:val="ro-RO"/>
        </w:rPr>
        <w:t>Agenţia Naţională de Administrare Fiscală</w:t>
      </w:r>
      <w:r w:rsidR="00247E99" w:rsidRPr="002D6E78">
        <w:rPr>
          <w:sz w:val="24"/>
          <w:szCs w:val="24"/>
          <w:lang w:val="ro-RO"/>
        </w:rPr>
        <w:t xml:space="preserve"> </w:t>
      </w:r>
      <w:r w:rsidR="004F6993" w:rsidRPr="002D6E78">
        <w:rPr>
          <w:sz w:val="24"/>
          <w:szCs w:val="24"/>
          <w:lang w:val="ro-RO"/>
        </w:rPr>
        <w:t>iniţierea unui proiect de hotărâre de Guvern c</w:t>
      </w:r>
      <w:r w:rsidR="004F6993" w:rsidRPr="00FE0E12">
        <w:rPr>
          <w:sz w:val="24"/>
          <w:szCs w:val="24"/>
          <w:lang w:val="ro-RO"/>
        </w:rPr>
        <w:t xml:space="preserve">are să </w:t>
      </w:r>
      <w:r w:rsidR="00CC6A77" w:rsidRPr="00FE0E12">
        <w:rPr>
          <w:sz w:val="24"/>
          <w:szCs w:val="24"/>
          <w:lang w:val="ro-RO"/>
        </w:rPr>
        <w:t>aibă ca obiect</w:t>
      </w:r>
      <w:r w:rsidR="004F6993" w:rsidRPr="00FE0E12">
        <w:rPr>
          <w:sz w:val="24"/>
          <w:szCs w:val="24"/>
          <w:lang w:val="ro-RO"/>
        </w:rPr>
        <w:t xml:space="preserve"> </w:t>
      </w:r>
      <w:r w:rsidR="00247E99" w:rsidRPr="00FE0E12">
        <w:rPr>
          <w:sz w:val="24"/>
          <w:szCs w:val="24"/>
          <w:lang w:val="ro-RO"/>
        </w:rPr>
        <w:t xml:space="preserve">transmiterea în domeniul public al Municipiului Bucureşti şi administrarea Consiliului Local al Sectorului 1 a </w:t>
      </w:r>
      <w:r w:rsidR="006F49DC" w:rsidRPr="00FE0E12">
        <w:rPr>
          <w:sz w:val="24"/>
          <w:szCs w:val="24"/>
          <w:lang w:val="ro-RO"/>
        </w:rPr>
        <w:t xml:space="preserve">bunului imobil reprezentând </w:t>
      </w:r>
      <w:r w:rsidR="00C77C67">
        <w:rPr>
          <w:sz w:val="24"/>
          <w:szCs w:val="24"/>
          <w:lang w:val="ro-RO"/>
        </w:rPr>
        <w:t xml:space="preserve">teren şi construcţia Hotel,  situat în Bdul Bucureştii Noi nr. 170, sector 1. </w:t>
      </w:r>
    </w:p>
    <w:p w:rsidR="00622420" w:rsidRPr="00FE0E12" w:rsidRDefault="00622420" w:rsidP="00003E0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Art. 2</w:t>
      </w:r>
      <w:r w:rsidRPr="00FE0E12">
        <w:rPr>
          <w:sz w:val="24"/>
          <w:szCs w:val="24"/>
          <w:lang w:val="ro-RO"/>
        </w:rPr>
        <w:t xml:space="preserve">.  Se mandatează </w:t>
      </w:r>
      <w:r w:rsidR="006F49DC" w:rsidRPr="00FE0E12">
        <w:rPr>
          <w:sz w:val="24"/>
          <w:szCs w:val="24"/>
          <w:lang w:val="ro-RO"/>
        </w:rPr>
        <w:t>P</w:t>
      </w:r>
      <w:r w:rsidRPr="00FE0E12">
        <w:rPr>
          <w:sz w:val="24"/>
          <w:szCs w:val="24"/>
          <w:lang w:val="ro-RO"/>
        </w:rPr>
        <w:t>rimarul Sectorului 1 să semneze în numele şi pe seama Consiliului Local al Sectorului 1 toate înscrisurile necesare aducerii la îndeplinire a prevederilor art. 1.</w:t>
      </w:r>
    </w:p>
    <w:p w:rsidR="000A5B49" w:rsidRPr="000A5B49" w:rsidRDefault="009A551F" w:rsidP="000A5B4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  <w:lang w:val="fr-FR"/>
        </w:rPr>
      </w:pPr>
      <w:r w:rsidRPr="00FE0E12">
        <w:rPr>
          <w:b/>
          <w:sz w:val="24"/>
          <w:szCs w:val="24"/>
          <w:lang w:val="ro-RO"/>
        </w:rPr>
        <w:t xml:space="preserve"> </w:t>
      </w:r>
      <w:r w:rsidR="000A5B49" w:rsidRPr="000A5B49">
        <w:rPr>
          <w:b/>
          <w:bCs/>
          <w:iCs/>
          <w:color w:val="0A1309"/>
          <w:sz w:val="24"/>
          <w:szCs w:val="26"/>
          <w:lang w:val="ro-RO"/>
        </w:rPr>
        <w:t>Art.3.</w:t>
      </w:r>
      <w:r w:rsidR="000A5B49" w:rsidRPr="000A5B49">
        <w:rPr>
          <w:bCs/>
          <w:iCs/>
          <w:color w:val="0A1309"/>
          <w:sz w:val="24"/>
          <w:szCs w:val="26"/>
          <w:lang w:val="ro-RO"/>
        </w:rPr>
        <w:t xml:space="preserve"> Direcţiile din cadrul aparatului de specialitate al Primarului Sectorului 1 al Municipiului Bucureşti, </w:t>
      </w:r>
      <w:r w:rsidR="000A5B49" w:rsidRPr="000A5B49">
        <w:rPr>
          <w:sz w:val="24"/>
          <w:szCs w:val="24"/>
          <w:lang w:val="fr-FR"/>
        </w:rPr>
        <w:t xml:space="preserve"> vor duce la </w:t>
      </w:r>
      <w:proofErr w:type="spellStart"/>
      <w:r w:rsidR="000A5B49" w:rsidRPr="000A5B49">
        <w:rPr>
          <w:sz w:val="24"/>
          <w:szCs w:val="24"/>
          <w:lang w:val="fr-FR"/>
        </w:rPr>
        <w:t>îndeplinire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prevederile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prezentei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hotărâri</w:t>
      </w:r>
      <w:proofErr w:type="spellEnd"/>
      <w:r w:rsidR="000A5B49" w:rsidRPr="000A5B49">
        <w:rPr>
          <w:sz w:val="24"/>
          <w:szCs w:val="24"/>
          <w:lang w:val="fr-FR"/>
        </w:rPr>
        <w:t>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 xml:space="preserve">                          </w:t>
      </w:r>
      <w:r w:rsidRPr="000A5B49">
        <w:rPr>
          <w:b/>
          <w:sz w:val="24"/>
          <w:szCs w:val="24"/>
          <w:lang w:val="fr-FR"/>
        </w:rPr>
        <w:t xml:space="preserve">(2) </w:t>
      </w:r>
      <w:proofErr w:type="spellStart"/>
      <w:r w:rsidRPr="000A5B49">
        <w:rPr>
          <w:sz w:val="24"/>
          <w:szCs w:val="24"/>
          <w:lang w:val="fr-FR"/>
        </w:rPr>
        <w:t>Serviciul</w:t>
      </w:r>
      <w:proofErr w:type="spellEnd"/>
      <w:r w:rsidRPr="000A5B49">
        <w:rPr>
          <w:sz w:val="24"/>
          <w:szCs w:val="24"/>
          <w:lang w:val="fr-FR"/>
        </w:rPr>
        <w:t xml:space="preserve"> Secretariat General, </w:t>
      </w:r>
      <w:proofErr w:type="spellStart"/>
      <w:r w:rsidRPr="000A5B49">
        <w:rPr>
          <w:sz w:val="24"/>
          <w:szCs w:val="24"/>
          <w:lang w:val="fr-FR"/>
        </w:rPr>
        <w:t>Audiente</w:t>
      </w:r>
      <w:proofErr w:type="spellEnd"/>
      <w:r w:rsidRPr="000A5B49">
        <w:rPr>
          <w:sz w:val="24"/>
          <w:szCs w:val="24"/>
          <w:lang w:val="fr-FR"/>
        </w:rPr>
        <w:t xml:space="preserve">  va </w:t>
      </w:r>
      <w:proofErr w:type="spellStart"/>
      <w:r w:rsidRPr="000A5B49">
        <w:rPr>
          <w:sz w:val="24"/>
          <w:szCs w:val="24"/>
          <w:lang w:val="fr-FR"/>
        </w:rPr>
        <w:t>asigura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comunicarea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prezentei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entitatilor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mentionate</w:t>
      </w:r>
      <w:proofErr w:type="spellEnd"/>
      <w:r w:rsidRPr="000A5B49">
        <w:rPr>
          <w:sz w:val="24"/>
          <w:szCs w:val="24"/>
          <w:lang w:val="fr-FR"/>
        </w:rPr>
        <w:t xml:space="preserve"> la </w:t>
      </w:r>
      <w:proofErr w:type="spellStart"/>
      <w:r w:rsidRPr="000A5B49">
        <w:rPr>
          <w:sz w:val="24"/>
          <w:szCs w:val="24"/>
          <w:lang w:val="fr-FR"/>
        </w:rPr>
        <w:t>alin</w:t>
      </w:r>
      <w:proofErr w:type="spellEnd"/>
      <w:proofErr w:type="gramStart"/>
      <w:r w:rsidRPr="000A5B49">
        <w:rPr>
          <w:sz w:val="24"/>
          <w:szCs w:val="24"/>
          <w:lang w:val="fr-FR"/>
        </w:rPr>
        <w:t>.(</w:t>
      </w:r>
      <w:proofErr w:type="gramEnd"/>
      <w:r w:rsidRPr="000A5B49">
        <w:rPr>
          <w:sz w:val="24"/>
          <w:szCs w:val="24"/>
          <w:lang w:val="fr-FR"/>
        </w:rPr>
        <w:t xml:space="preserve">1), </w:t>
      </w:r>
      <w:proofErr w:type="spellStart"/>
      <w:r w:rsidRPr="000A5B49">
        <w:rPr>
          <w:sz w:val="24"/>
          <w:szCs w:val="24"/>
          <w:lang w:val="fr-FR"/>
        </w:rPr>
        <w:t>precum</w:t>
      </w:r>
      <w:proofErr w:type="spellEnd"/>
      <w:r w:rsidRPr="000A5B49">
        <w:rPr>
          <w:sz w:val="24"/>
          <w:szCs w:val="24"/>
          <w:lang w:val="fr-FR"/>
        </w:rPr>
        <w:t xml:space="preserve"> si </w:t>
      </w:r>
      <w:proofErr w:type="spellStart"/>
      <w:r w:rsidRPr="000A5B49">
        <w:rPr>
          <w:sz w:val="24"/>
          <w:szCs w:val="24"/>
          <w:lang w:val="fr-FR"/>
        </w:rPr>
        <w:t>Institutiei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Prefectului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Municipiului</w:t>
      </w:r>
      <w:proofErr w:type="spellEnd"/>
      <w:r w:rsidRPr="000A5B49">
        <w:rPr>
          <w:sz w:val="24"/>
          <w:szCs w:val="24"/>
          <w:lang w:val="fr-FR"/>
        </w:rPr>
        <w:t xml:space="preserve"> Bucuresti.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 xml:space="preserve">                    </w:t>
      </w:r>
      <w:proofErr w:type="spellStart"/>
      <w:r w:rsidRPr="000A5B49">
        <w:rPr>
          <w:sz w:val="24"/>
          <w:szCs w:val="24"/>
          <w:lang w:val="fr-FR"/>
        </w:rPr>
        <w:t>Aceasta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hotarare</w:t>
      </w:r>
      <w:proofErr w:type="spellEnd"/>
      <w:r w:rsidRPr="000A5B49">
        <w:rPr>
          <w:sz w:val="24"/>
          <w:szCs w:val="24"/>
          <w:lang w:val="fr-FR"/>
        </w:rPr>
        <w:t xml:space="preserve"> a </w:t>
      </w:r>
      <w:proofErr w:type="spellStart"/>
      <w:r w:rsidRPr="000A5B49">
        <w:rPr>
          <w:sz w:val="24"/>
          <w:szCs w:val="24"/>
          <w:lang w:val="fr-FR"/>
        </w:rPr>
        <w:t>fost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adoptata</w:t>
      </w:r>
      <w:proofErr w:type="spellEnd"/>
      <w:r w:rsidRPr="000A5B49">
        <w:rPr>
          <w:sz w:val="24"/>
          <w:szCs w:val="24"/>
          <w:lang w:val="fr-FR"/>
        </w:rPr>
        <w:t xml:space="preserve"> in </w:t>
      </w:r>
      <w:proofErr w:type="spellStart"/>
      <w:r w:rsidRPr="000A5B49">
        <w:rPr>
          <w:sz w:val="24"/>
          <w:szCs w:val="24"/>
          <w:lang w:val="fr-FR"/>
        </w:rPr>
        <w:t>sedinta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ordinara</w:t>
      </w:r>
      <w:proofErr w:type="spellEnd"/>
      <w:r w:rsidRPr="000A5B49">
        <w:rPr>
          <w:sz w:val="24"/>
          <w:szCs w:val="24"/>
          <w:lang w:val="fr-FR"/>
        </w:rPr>
        <w:t xml:space="preserve"> a </w:t>
      </w:r>
      <w:proofErr w:type="spellStart"/>
      <w:r w:rsidRPr="000A5B49">
        <w:rPr>
          <w:sz w:val="24"/>
          <w:szCs w:val="24"/>
          <w:lang w:val="fr-FR"/>
        </w:rPr>
        <w:t>Consiliului</w:t>
      </w:r>
      <w:proofErr w:type="spellEnd"/>
      <w:r w:rsidRPr="000A5B49">
        <w:rPr>
          <w:sz w:val="24"/>
          <w:szCs w:val="24"/>
          <w:lang w:val="fr-FR"/>
        </w:rPr>
        <w:t xml:space="preserve"> Local al </w:t>
      </w:r>
      <w:proofErr w:type="spellStart"/>
      <w:r w:rsidRPr="000A5B49">
        <w:rPr>
          <w:sz w:val="24"/>
          <w:szCs w:val="24"/>
          <w:lang w:val="fr-FR"/>
        </w:rPr>
        <w:t>Sectorului</w:t>
      </w:r>
      <w:proofErr w:type="spellEnd"/>
      <w:r w:rsidRPr="000A5B49">
        <w:rPr>
          <w:sz w:val="24"/>
          <w:szCs w:val="24"/>
          <w:lang w:val="fr-FR"/>
        </w:rPr>
        <w:t xml:space="preserve"> 1 </w:t>
      </w:r>
      <w:proofErr w:type="spellStart"/>
      <w:r w:rsidRPr="000A5B49">
        <w:rPr>
          <w:sz w:val="24"/>
          <w:szCs w:val="24"/>
          <w:lang w:val="fr-FR"/>
        </w:rPr>
        <w:t>din</w:t>
      </w:r>
      <w:proofErr w:type="spellEnd"/>
      <w:r w:rsidRPr="000A5B49">
        <w:rPr>
          <w:sz w:val="24"/>
          <w:szCs w:val="24"/>
          <w:lang w:val="fr-FR"/>
        </w:rPr>
        <w:t xml:space="preserve"> data de ______________.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ab/>
      </w:r>
      <w:r w:rsidRPr="000A5B49">
        <w:rPr>
          <w:b/>
          <w:sz w:val="24"/>
          <w:szCs w:val="24"/>
          <w:lang w:val="ro-RO"/>
        </w:rPr>
        <w:t xml:space="preserve">      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>PREŞEDINTE DE ŞEDINŢĂ                                                   CONTRASEMNEAZĂ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SECRETAR,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    Alexandru Ştefan Deaconu                                              Mirona-Giorgiana Mureşan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Nr. 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Data: 26.07.2017</w:t>
      </w:r>
    </w:p>
    <w:p w:rsidR="00FE0E12" w:rsidRPr="00FE0E12" w:rsidRDefault="00FE0E12" w:rsidP="006C54A9">
      <w:pPr>
        <w:jc w:val="both"/>
        <w:rPr>
          <w:b/>
          <w:sz w:val="24"/>
          <w:szCs w:val="24"/>
          <w:lang w:val="ro-RO"/>
        </w:rPr>
      </w:pPr>
    </w:p>
    <w:p w:rsidR="00FE0E12" w:rsidRPr="00FE0E12" w:rsidRDefault="00FE0E12" w:rsidP="000A5B49">
      <w:pPr>
        <w:jc w:val="both"/>
        <w:rPr>
          <w:b/>
          <w:sz w:val="24"/>
          <w:szCs w:val="24"/>
        </w:rPr>
      </w:pPr>
      <w:r w:rsidRPr="00FE0E12">
        <w:rPr>
          <w:b/>
          <w:sz w:val="24"/>
          <w:szCs w:val="24"/>
        </w:rPr>
        <w:tab/>
      </w:r>
      <w:r w:rsidR="008E400D">
        <w:rPr>
          <w:b/>
          <w:sz w:val="24"/>
          <w:szCs w:val="24"/>
        </w:rPr>
        <w:t xml:space="preserve"> </w:t>
      </w:r>
    </w:p>
    <w:p w:rsidR="00FE0E12" w:rsidRPr="00FE0E12" w:rsidRDefault="00FE0E12" w:rsidP="000A5B49">
      <w:pPr>
        <w:jc w:val="both"/>
        <w:rPr>
          <w:b/>
          <w:sz w:val="24"/>
          <w:szCs w:val="24"/>
          <w:lang w:val="ro-RO"/>
        </w:rPr>
      </w:pPr>
      <w:r w:rsidRPr="00FE0E12">
        <w:rPr>
          <w:b/>
          <w:sz w:val="24"/>
          <w:szCs w:val="24"/>
        </w:rPr>
        <w:t xml:space="preserve">                                                                                                        </w:t>
      </w:r>
      <w:r w:rsidR="004816CD">
        <w:rPr>
          <w:b/>
          <w:sz w:val="24"/>
          <w:szCs w:val="24"/>
        </w:rPr>
        <w:t xml:space="preserve">          </w:t>
      </w:r>
      <w:r w:rsidRPr="00FE0E12">
        <w:rPr>
          <w:b/>
          <w:sz w:val="24"/>
          <w:szCs w:val="24"/>
        </w:rPr>
        <w:t xml:space="preserve">  </w:t>
      </w:r>
    </w:p>
    <w:sectPr w:rsidR="00FE0E12" w:rsidRPr="00FE0E12" w:rsidSect="007457F3">
      <w:footerReference w:type="even" r:id="rId8"/>
      <w:pgSz w:w="12240" w:h="15840"/>
      <w:pgMar w:top="180" w:right="1440" w:bottom="360" w:left="1440" w:header="706" w:footer="70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C1E" w:rsidRDefault="00503C1E">
      <w:r>
        <w:separator/>
      </w:r>
    </w:p>
  </w:endnote>
  <w:endnote w:type="continuationSeparator" w:id="0">
    <w:p w:rsidR="00503C1E" w:rsidRDefault="0050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0B4" w:rsidRDefault="00574E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660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60B4" w:rsidRDefault="00D660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C1E" w:rsidRDefault="00503C1E">
      <w:r>
        <w:separator/>
      </w:r>
    </w:p>
  </w:footnote>
  <w:footnote w:type="continuationSeparator" w:id="0">
    <w:p w:rsidR="00503C1E" w:rsidRDefault="00503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5B9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C5"/>
    <w:rsid w:val="0000331A"/>
    <w:rsid w:val="00003E0C"/>
    <w:rsid w:val="00010B43"/>
    <w:rsid w:val="00012415"/>
    <w:rsid w:val="00014B81"/>
    <w:rsid w:val="00024267"/>
    <w:rsid w:val="00025FFA"/>
    <w:rsid w:val="00055494"/>
    <w:rsid w:val="00065717"/>
    <w:rsid w:val="00075F81"/>
    <w:rsid w:val="00080813"/>
    <w:rsid w:val="000809AE"/>
    <w:rsid w:val="000852BE"/>
    <w:rsid w:val="00095FDB"/>
    <w:rsid w:val="000A1592"/>
    <w:rsid w:val="000A4187"/>
    <w:rsid w:val="000A5B49"/>
    <w:rsid w:val="000A73AF"/>
    <w:rsid w:val="000B5495"/>
    <w:rsid w:val="000C282F"/>
    <w:rsid w:val="000C6B23"/>
    <w:rsid w:val="000F5F63"/>
    <w:rsid w:val="000F7986"/>
    <w:rsid w:val="00102F44"/>
    <w:rsid w:val="00116487"/>
    <w:rsid w:val="0012343F"/>
    <w:rsid w:val="00124523"/>
    <w:rsid w:val="001255B0"/>
    <w:rsid w:val="00127672"/>
    <w:rsid w:val="001439EB"/>
    <w:rsid w:val="001474DD"/>
    <w:rsid w:val="00150245"/>
    <w:rsid w:val="00163C60"/>
    <w:rsid w:val="00172B71"/>
    <w:rsid w:val="00181564"/>
    <w:rsid w:val="0018580C"/>
    <w:rsid w:val="00191837"/>
    <w:rsid w:val="0019542F"/>
    <w:rsid w:val="001960CA"/>
    <w:rsid w:val="00196B29"/>
    <w:rsid w:val="001976BD"/>
    <w:rsid w:val="001A64E6"/>
    <w:rsid w:val="001A6D14"/>
    <w:rsid w:val="001C1588"/>
    <w:rsid w:val="001C35B0"/>
    <w:rsid w:val="001C66F6"/>
    <w:rsid w:val="00201A46"/>
    <w:rsid w:val="002075EA"/>
    <w:rsid w:val="002120D9"/>
    <w:rsid w:val="002135DF"/>
    <w:rsid w:val="002274A9"/>
    <w:rsid w:val="00231D21"/>
    <w:rsid w:val="0023751C"/>
    <w:rsid w:val="002426FC"/>
    <w:rsid w:val="002445B0"/>
    <w:rsid w:val="00247E99"/>
    <w:rsid w:val="00247FE2"/>
    <w:rsid w:val="0025320C"/>
    <w:rsid w:val="00262B99"/>
    <w:rsid w:val="00263983"/>
    <w:rsid w:val="00263FFC"/>
    <w:rsid w:val="0027094B"/>
    <w:rsid w:val="00273FFE"/>
    <w:rsid w:val="00283BE1"/>
    <w:rsid w:val="00284382"/>
    <w:rsid w:val="00286F34"/>
    <w:rsid w:val="002960B1"/>
    <w:rsid w:val="00297C80"/>
    <w:rsid w:val="002A45DD"/>
    <w:rsid w:val="002A6375"/>
    <w:rsid w:val="002C0400"/>
    <w:rsid w:val="002C0694"/>
    <w:rsid w:val="002C44EF"/>
    <w:rsid w:val="002D29FD"/>
    <w:rsid w:val="002D6E78"/>
    <w:rsid w:val="002D7415"/>
    <w:rsid w:val="002E0989"/>
    <w:rsid w:val="002E1EBC"/>
    <w:rsid w:val="002E55E0"/>
    <w:rsid w:val="002F57F5"/>
    <w:rsid w:val="00303665"/>
    <w:rsid w:val="00303849"/>
    <w:rsid w:val="003103DD"/>
    <w:rsid w:val="00312100"/>
    <w:rsid w:val="003159BF"/>
    <w:rsid w:val="00322D05"/>
    <w:rsid w:val="00347E0E"/>
    <w:rsid w:val="00354B1C"/>
    <w:rsid w:val="003574B5"/>
    <w:rsid w:val="003649E8"/>
    <w:rsid w:val="00366939"/>
    <w:rsid w:val="00366E58"/>
    <w:rsid w:val="003874A9"/>
    <w:rsid w:val="0039403D"/>
    <w:rsid w:val="00394DDF"/>
    <w:rsid w:val="00396C9F"/>
    <w:rsid w:val="003A209E"/>
    <w:rsid w:val="003A36E7"/>
    <w:rsid w:val="003A6723"/>
    <w:rsid w:val="003B627B"/>
    <w:rsid w:val="003C3FB0"/>
    <w:rsid w:val="003C7908"/>
    <w:rsid w:val="003D31FB"/>
    <w:rsid w:val="003F348A"/>
    <w:rsid w:val="00403E4C"/>
    <w:rsid w:val="00410620"/>
    <w:rsid w:val="00411F6C"/>
    <w:rsid w:val="00417A21"/>
    <w:rsid w:val="00421217"/>
    <w:rsid w:val="00421A1C"/>
    <w:rsid w:val="004239F2"/>
    <w:rsid w:val="004261A1"/>
    <w:rsid w:val="004346A5"/>
    <w:rsid w:val="00450248"/>
    <w:rsid w:val="00461BDE"/>
    <w:rsid w:val="00461D28"/>
    <w:rsid w:val="0046599F"/>
    <w:rsid w:val="004715F2"/>
    <w:rsid w:val="0047374E"/>
    <w:rsid w:val="004816CD"/>
    <w:rsid w:val="00481FD0"/>
    <w:rsid w:val="00482823"/>
    <w:rsid w:val="00483859"/>
    <w:rsid w:val="004A7DA5"/>
    <w:rsid w:val="004B01FF"/>
    <w:rsid w:val="004C404B"/>
    <w:rsid w:val="004D0E80"/>
    <w:rsid w:val="004D1DFF"/>
    <w:rsid w:val="004D6BE4"/>
    <w:rsid w:val="004E2330"/>
    <w:rsid w:val="004E6789"/>
    <w:rsid w:val="004E75E1"/>
    <w:rsid w:val="004F3F21"/>
    <w:rsid w:val="004F6993"/>
    <w:rsid w:val="00503C1E"/>
    <w:rsid w:val="00505501"/>
    <w:rsid w:val="005102CD"/>
    <w:rsid w:val="005242AB"/>
    <w:rsid w:val="00530237"/>
    <w:rsid w:val="00530E50"/>
    <w:rsid w:val="00544523"/>
    <w:rsid w:val="00545129"/>
    <w:rsid w:val="00550E02"/>
    <w:rsid w:val="0055483E"/>
    <w:rsid w:val="0056382B"/>
    <w:rsid w:val="00571CCB"/>
    <w:rsid w:val="00574E00"/>
    <w:rsid w:val="00576DDF"/>
    <w:rsid w:val="005828C7"/>
    <w:rsid w:val="00586770"/>
    <w:rsid w:val="00593669"/>
    <w:rsid w:val="0059693B"/>
    <w:rsid w:val="005A0356"/>
    <w:rsid w:val="005B1A92"/>
    <w:rsid w:val="005D086D"/>
    <w:rsid w:val="005D6D9C"/>
    <w:rsid w:val="005E0782"/>
    <w:rsid w:val="00600DD6"/>
    <w:rsid w:val="006122F3"/>
    <w:rsid w:val="00622420"/>
    <w:rsid w:val="00631AD4"/>
    <w:rsid w:val="00635FB8"/>
    <w:rsid w:val="00656E14"/>
    <w:rsid w:val="0066006E"/>
    <w:rsid w:val="00665A0A"/>
    <w:rsid w:val="006A0158"/>
    <w:rsid w:val="006C54A9"/>
    <w:rsid w:val="006C5B50"/>
    <w:rsid w:val="006C7B54"/>
    <w:rsid w:val="006D3888"/>
    <w:rsid w:val="006D41EA"/>
    <w:rsid w:val="006D7306"/>
    <w:rsid w:val="006F49DC"/>
    <w:rsid w:val="00701478"/>
    <w:rsid w:val="00702487"/>
    <w:rsid w:val="0070527C"/>
    <w:rsid w:val="00707B76"/>
    <w:rsid w:val="00726887"/>
    <w:rsid w:val="00731339"/>
    <w:rsid w:val="00731D7C"/>
    <w:rsid w:val="00732C8A"/>
    <w:rsid w:val="0073344F"/>
    <w:rsid w:val="0074013E"/>
    <w:rsid w:val="00741837"/>
    <w:rsid w:val="00742EC1"/>
    <w:rsid w:val="0074544A"/>
    <w:rsid w:val="007457F3"/>
    <w:rsid w:val="00746842"/>
    <w:rsid w:val="0075021E"/>
    <w:rsid w:val="00755D25"/>
    <w:rsid w:val="00756839"/>
    <w:rsid w:val="0076224D"/>
    <w:rsid w:val="00775FC9"/>
    <w:rsid w:val="00785990"/>
    <w:rsid w:val="00797C4F"/>
    <w:rsid w:val="007A072E"/>
    <w:rsid w:val="007A6065"/>
    <w:rsid w:val="007A68C3"/>
    <w:rsid w:val="007C04A3"/>
    <w:rsid w:val="007D2A10"/>
    <w:rsid w:val="007D5224"/>
    <w:rsid w:val="007E76B2"/>
    <w:rsid w:val="007F164E"/>
    <w:rsid w:val="007F26E9"/>
    <w:rsid w:val="007F47A6"/>
    <w:rsid w:val="008011BA"/>
    <w:rsid w:val="008033E8"/>
    <w:rsid w:val="00811763"/>
    <w:rsid w:val="0081181D"/>
    <w:rsid w:val="00812D58"/>
    <w:rsid w:val="00814A7E"/>
    <w:rsid w:val="00820004"/>
    <w:rsid w:val="008565BC"/>
    <w:rsid w:val="008575F4"/>
    <w:rsid w:val="00871287"/>
    <w:rsid w:val="00871B62"/>
    <w:rsid w:val="00874E99"/>
    <w:rsid w:val="00876419"/>
    <w:rsid w:val="00877346"/>
    <w:rsid w:val="00877662"/>
    <w:rsid w:val="008800D8"/>
    <w:rsid w:val="0089062D"/>
    <w:rsid w:val="008948DD"/>
    <w:rsid w:val="00897D49"/>
    <w:rsid w:val="008A7CC6"/>
    <w:rsid w:val="008B1989"/>
    <w:rsid w:val="008B30DE"/>
    <w:rsid w:val="008B6162"/>
    <w:rsid w:val="008E1F95"/>
    <w:rsid w:val="008E2089"/>
    <w:rsid w:val="008E400D"/>
    <w:rsid w:val="008E7180"/>
    <w:rsid w:val="008F47C5"/>
    <w:rsid w:val="009021FA"/>
    <w:rsid w:val="0090776E"/>
    <w:rsid w:val="009124D6"/>
    <w:rsid w:val="009144F5"/>
    <w:rsid w:val="009174C3"/>
    <w:rsid w:val="00920B11"/>
    <w:rsid w:val="00924463"/>
    <w:rsid w:val="00942062"/>
    <w:rsid w:val="0094626E"/>
    <w:rsid w:val="0095113F"/>
    <w:rsid w:val="00952C75"/>
    <w:rsid w:val="00980D58"/>
    <w:rsid w:val="00982904"/>
    <w:rsid w:val="00982A3C"/>
    <w:rsid w:val="00993533"/>
    <w:rsid w:val="009971CB"/>
    <w:rsid w:val="009A146B"/>
    <w:rsid w:val="009A3F72"/>
    <w:rsid w:val="009A551F"/>
    <w:rsid w:val="009B0879"/>
    <w:rsid w:val="009B08A5"/>
    <w:rsid w:val="009B4653"/>
    <w:rsid w:val="009C2897"/>
    <w:rsid w:val="009F369E"/>
    <w:rsid w:val="00A02786"/>
    <w:rsid w:val="00A033E7"/>
    <w:rsid w:val="00A10A4C"/>
    <w:rsid w:val="00A10F6E"/>
    <w:rsid w:val="00A17A7E"/>
    <w:rsid w:val="00A30DB2"/>
    <w:rsid w:val="00A32933"/>
    <w:rsid w:val="00A43C4E"/>
    <w:rsid w:val="00A44AAA"/>
    <w:rsid w:val="00A4502F"/>
    <w:rsid w:val="00A47374"/>
    <w:rsid w:val="00A47424"/>
    <w:rsid w:val="00A47C6B"/>
    <w:rsid w:val="00A62BA3"/>
    <w:rsid w:val="00A6377A"/>
    <w:rsid w:val="00A6577B"/>
    <w:rsid w:val="00A72CF2"/>
    <w:rsid w:val="00A7734D"/>
    <w:rsid w:val="00A87F1F"/>
    <w:rsid w:val="00A97E44"/>
    <w:rsid w:val="00AA272B"/>
    <w:rsid w:val="00AA3745"/>
    <w:rsid w:val="00AB4367"/>
    <w:rsid w:val="00AB4852"/>
    <w:rsid w:val="00AB4CD5"/>
    <w:rsid w:val="00AB79FE"/>
    <w:rsid w:val="00AC1CA1"/>
    <w:rsid w:val="00AC1EE3"/>
    <w:rsid w:val="00AD0D46"/>
    <w:rsid w:val="00AD55ED"/>
    <w:rsid w:val="00AD79D7"/>
    <w:rsid w:val="00AE18EA"/>
    <w:rsid w:val="00AE54EF"/>
    <w:rsid w:val="00AE6B66"/>
    <w:rsid w:val="00AF2678"/>
    <w:rsid w:val="00B00B2D"/>
    <w:rsid w:val="00B05030"/>
    <w:rsid w:val="00B21B5C"/>
    <w:rsid w:val="00B24603"/>
    <w:rsid w:val="00B43221"/>
    <w:rsid w:val="00B706A2"/>
    <w:rsid w:val="00B7349C"/>
    <w:rsid w:val="00B76359"/>
    <w:rsid w:val="00B94BC8"/>
    <w:rsid w:val="00BA0CF5"/>
    <w:rsid w:val="00BA5ED4"/>
    <w:rsid w:val="00BA651E"/>
    <w:rsid w:val="00BA7179"/>
    <w:rsid w:val="00BB0B41"/>
    <w:rsid w:val="00BD6A3F"/>
    <w:rsid w:val="00BE16C4"/>
    <w:rsid w:val="00BE32FF"/>
    <w:rsid w:val="00BE4847"/>
    <w:rsid w:val="00BE707C"/>
    <w:rsid w:val="00C07FE6"/>
    <w:rsid w:val="00C1081A"/>
    <w:rsid w:val="00C13180"/>
    <w:rsid w:val="00C212DC"/>
    <w:rsid w:val="00C226D3"/>
    <w:rsid w:val="00C32D88"/>
    <w:rsid w:val="00C35B3F"/>
    <w:rsid w:val="00C37107"/>
    <w:rsid w:val="00C537F7"/>
    <w:rsid w:val="00C55F5F"/>
    <w:rsid w:val="00C633F7"/>
    <w:rsid w:val="00C634D2"/>
    <w:rsid w:val="00C73C59"/>
    <w:rsid w:val="00C77C67"/>
    <w:rsid w:val="00C80C56"/>
    <w:rsid w:val="00C877F3"/>
    <w:rsid w:val="00C9480E"/>
    <w:rsid w:val="00CA054C"/>
    <w:rsid w:val="00CA0680"/>
    <w:rsid w:val="00CC6A39"/>
    <w:rsid w:val="00CC6A77"/>
    <w:rsid w:val="00CD264B"/>
    <w:rsid w:val="00CD402A"/>
    <w:rsid w:val="00CE2EDB"/>
    <w:rsid w:val="00D022F8"/>
    <w:rsid w:val="00D049F8"/>
    <w:rsid w:val="00D23F8A"/>
    <w:rsid w:val="00D24E58"/>
    <w:rsid w:val="00D25E03"/>
    <w:rsid w:val="00D37E11"/>
    <w:rsid w:val="00D404A3"/>
    <w:rsid w:val="00D51CF1"/>
    <w:rsid w:val="00D57E73"/>
    <w:rsid w:val="00D60E34"/>
    <w:rsid w:val="00D610F0"/>
    <w:rsid w:val="00D6155F"/>
    <w:rsid w:val="00D660B4"/>
    <w:rsid w:val="00D8184A"/>
    <w:rsid w:val="00D846BF"/>
    <w:rsid w:val="00D870C4"/>
    <w:rsid w:val="00D9147E"/>
    <w:rsid w:val="00D93E37"/>
    <w:rsid w:val="00D96A72"/>
    <w:rsid w:val="00DB365D"/>
    <w:rsid w:val="00DB5DB1"/>
    <w:rsid w:val="00DB7AB8"/>
    <w:rsid w:val="00DC1807"/>
    <w:rsid w:val="00DC5406"/>
    <w:rsid w:val="00DC6D94"/>
    <w:rsid w:val="00DC7AE9"/>
    <w:rsid w:val="00DD2688"/>
    <w:rsid w:val="00DD4B52"/>
    <w:rsid w:val="00DD7BE3"/>
    <w:rsid w:val="00DD7E9D"/>
    <w:rsid w:val="00E23943"/>
    <w:rsid w:val="00E25F93"/>
    <w:rsid w:val="00E26C67"/>
    <w:rsid w:val="00E27255"/>
    <w:rsid w:val="00E33257"/>
    <w:rsid w:val="00E3407D"/>
    <w:rsid w:val="00E41C31"/>
    <w:rsid w:val="00E50322"/>
    <w:rsid w:val="00E50895"/>
    <w:rsid w:val="00E556F5"/>
    <w:rsid w:val="00E568F1"/>
    <w:rsid w:val="00E61341"/>
    <w:rsid w:val="00E61F0E"/>
    <w:rsid w:val="00E6454B"/>
    <w:rsid w:val="00E64C61"/>
    <w:rsid w:val="00E70DDD"/>
    <w:rsid w:val="00E90509"/>
    <w:rsid w:val="00E909E1"/>
    <w:rsid w:val="00EA22E4"/>
    <w:rsid w:val="00EA348B"/>
    <w:rsid w:val="00EA4D5A"/>
    <w:rsid w:val="00EB30F8"/>
    <w:rsid w:val="00EC3F09"/>
    <w:rsid w:val="00ED3B9D"/>
    <w:rsid w:val="00ED3E7F"/>
    <w:rsid w:val="00EE1792"/>
    <w:rsid w:val="00EE7935"/>
    <w:rsid w:val="00F00B41"/>
    <w:rsid w:val="00F05A0E"/>
    <w:rsid w:val="00F2719B"/>
    <w:rsid w:val="00F41743"/>
    <w:rsid w:val="00F42123"/>
    <w:rsid w:val="00F4438D"/>
    <w:rsid w:val="00F56BE6"/>
    <w:rsid w:val="00F61372"/>
    <w:rsid w:val="00F628C4"/>
    <w:rsid w:val="00F730D4"/>
    <w:rsid w:val="00F7433D"/>
    <w:rsid w:val="00F8211F"/>
    <w:rsid w:val="00F83406"/>
    <w:rsid w:val="00F854C1"/>
    <w:rsid w:val="00F95CDE"/>
    <w:rsid w:val="00F971AD"/>
    <w:rsid w:val="00FA5CCE"/>
    <w:rsid w:val="00FA73D3"/>
    <w:rsid w:val="00FB2975"/>
    <w:rsid w:val="00FB2F34"/>
    <w:rsid w:val="00FB6AAF"/>
    <w:rsid w:val="00FC70CE"/>
    <w:rsid w:val="00FC79B8"/>
    <w:rsid w:val="00FE0E12"/>
    <w:rsid w:val="00FE57A4"/>
    <w:rsid w:val="00FF7A94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D"/>
  </w:style>
  <w:style w:type="paragraph" w:styleId="Heading2">
    <w:name w:val="heading 2"/>
    <w:basedOn w:val="Normal"/>
    <w:next w:val="Normal"/>
    <w:qFormat/>
    <w:rsid w:val="0039403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9403D"/>
    <w:pPr>
      <w:keepNext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qFormat/>
    <w:rsid w:val="0039403D"/>
    <w:pPr>
      <w:keepNext/>
      <w:ind w:firstLine="72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940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403D"/>
  </w:style>
  <w:style w:type="paragraph" w:styleId="BodyTextIndent2">
    <w:name w:val="Body Text Indent 2"/>
    <w:basedOn w:val="Normal"/>
    <w:rsid w:val="0039403D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CD4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basedOn w:val="DefaultParagraphFont"/>
    <w:rsid w:val="004346A5"/>
    <w:rPr>
      <w:i/>
      <w:iCs/>
      <w:color w:val="000000"/>
    </w:rPr>
  </w:style>
  <w:style w:type="paragraph" w:customStyle="1" w:styleId="Char2">
    <w:name w:val="Char2"/>
    <w:basedOn w:val="Normal"/>
    <w:rsid w:val="003159BF"/>
    <w:rPr>
      <w:sz w:val="24"/>
      <w:szCs w:val="24"/>
      <w:lang w:val="pl-PL" w:eastAsia="pl-PL"/>
    </w:rPr>
  </w:style>
  <w:style w:type="paragraph" w:styleId="HTMLPreformatted">
    <w:name w:val="HTML Preformatted"/>
    <w:basedOn w:val="Normal"/>
    <w:rsid w:val="00857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har">
    <w:name w:val="Char"/>
    <w:basedOn w:val="Normal"/>
    <w:rsid w:val="009971CB"/>
    <w:rPr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D"/>
  </w:style>
  <w:style w:type="paragraph" w:styleId="Heading2">
    <w:name w:val="heading 2"/>
    <w:basedOn w:val="Normal"/>
    <w:next w:val="Normal"/>
    <w:qFormat/>
    <w:rsid w:val="0039403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9403D"/>
    <w:pPr>
      <w:keepNext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qFormat/>
    <w:rsid w:val="0039403D"/>
    <w:pPr>
      <w:keepNext/>
      <w:ind w:firstLine="72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940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403D"/>
  </w:style>
  <w:style w:type="paragraph" w:styleId="BodyTextIndent2">
    <w:name w:val="Body Text Indent 2"/>
    <w:basedOn w:val="Normal"/>
    <w:rsid w:val="0039403D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CD4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basedOn w:val="DefaultParagraphFont"/>
    <w:rsid w:val="004346A5"/>
    <w:rPr>
      <w:i/>
      <w:iCs/>
      <w:color w:val="000000"/>
    </w:rPr>
  </w:style>
  <w:style w:type="paragraph" w:customStyle="1" w:styleId="Char2">
    <w:name w:val="Char2"/>
    <w:basedOn w:val="Normal"/>
    <w:rsid w:val="003159BF"/>
    <w:rPr>
      <w:sz w:val="24"/>
      <w:szCs w:val="24"/>
      <w:lang w:val="pl-PL" w:eastAsia="pl-PL"/>
    </w:rPr>
  </w:style>
  <w:style w:type="paragraph" w:styleId="HTMLPreformatted">
    <w:name w:val="HTML Preformatted"/>
    <w:basedOn w:val="Normal"/>
    <w:rsid w:val="00857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har">
    <w:name w:val="Char"/>
    <w:basedOn w:val="Normal"/>
    <w:rsid w:val="009971CB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1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MUNICIPIUL BUCURESTI</vt:lpstr>
    </vt:vector>
  </TitlesOfParts>
  <Company>PS1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MUNICIPIUL BUCURESTI</dc:title>
  <dc:creator>Legislatie</dc:creator>
  <cp:lastModifiedBy>Daniela Anton</cp:lastModifiedBy>
  <cp:revision>2</cp:revision>
  <cp:lastPrinted>2012-09-25T08:46:00Z</cp:lastPrinted>
  <dcterms:created xsi:type="dcterms:W3CDTF">2017-07-20T15:15:00Z</dcterms:created>
  <dcterms:modified xsi:type="dcterms:W3CDTF">2017-07-20T15:15:00Z</dcterms:modified>
</cp:coreProperties>
</file>